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70BFD" w14:textId="77777777" w:rsidR="00B97087" w:rsidRPr="00974CF1" w:rsidRDefault="003C07C9" w:rsidP="00B97087">
      <w:r>
        <w:rPr>
          <w:noProof/>
          <w:lang w:val="en-US"/>
        </w:rPr>
        <w:drawing>
          <wp:inline distT="0" distB="0" distL="0" distR="0" wp14:anchorId="472BDF0B" wp14:editId="7918798A">
            <wp:extent cx="6118860" cy="853440"/>
            <wp:effectExtent l="19050" t="0" r="0" b="0"/>
            <wp:docPr id="1" name="Slika 1" descr="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83D688" w14:textId="77777777" w:rsidR="00E974AF" w:rsidRDefault="00E974AF" w:rsidP="00BE5524">
      <w:pPr>
        <w:rPr>
          <w:sz w:val="22"/>
          <w:szCs w:val="22"/>
        </w:rPr>
      </w:pPr>
    </w:p>
    <w:p w14:paraId="4AC9EF5B" w14:textId="77777777" w:rsidR="00E974AF" w:rsidRDefault="00E974AF" w:rsidP="00BE5524">
      <w:pPr>
        <w:rPr>
          <w:sz w:val="22"/>
          <w:szCs w:val="22"/>
        </w:rPr>
      </w:pPr>
    </w:p>
    <w:p w14:paraId="3FF048A1" w14:textId="766E6562" w:rsidR="00E974AF" w:rsidRPr="00E15E04" w:rsidRDefault="00BE5524" w:rsidP="00BE5524">
      <w:r w:rsidRPr="00E15E04">
        <w:t>K</w:t>
      </w:r>
      <w:r w:rsidR="00E974AF" w:rsidRPr="00E15E04">
        <w:t>LASA: 40</w:t>
      </w:r>
      <w:r w:rsidR="005B273B">
        <w:t>6-07/24-02-1</w:t>
      </w:r>
    </w:p>
    <w:p w14:paraId="001F28C6" w14:textId="6CBE2E80" w:rsidR="00E974AF" w:rsidRPr="00E15E04" w:rsidRDefault="00E974AF" w:rsidP="00BE5524">
      <w:proofErr w:type="spellStart"/>
      <w:r w:rsidRPr="00E15E04">
        <w:t>URBROJ</w:t>
      </w:r>
      <w:proofErr w:type="spellEnd"/>
      <w:r w:rsidRPr="00E15E04">
        <w:t>: 2156/09-2-</w:t>
      </w:r>
      <w:r w:rsidR="002D5D9F">
        <w:t>24</w:t>
      </w:r>
      <w:r w:rsidRPr="00E15E04">
        <w:t>-01</w:t>
      </w:r>
    </w:p>
    <w:p w14:paraId="466BF711" w14:textId="77777777" w:rsidR="00E974AF" w:rsidRPr="00E15E04" w:rsidRDefault="00E974AF" w:rsidP="00BE5524"/>
    <w:p w14:paraId="36F2176D" w14:textId="5E3441BD" w:rsidR="00BE5524" w:rsidRPr="00E15E04" w:rsidRDefault="00BE5524" w:rsidP="00BE5524">
      <w:r w:rsidRPr="00E15E04">
        <w:t xml:space="preserve">Opatija, </w:t>
      </w:r>
      <w:r w:rsidR="009510CE" w:rsidRPr="00E15E04">
        <w:t xml:space="preserve"> </w:t>
      </w:r>
      <w:r w:rsidR="004E1639">
        <w:t>13</w:t>
      </w:r>
      <w:r w:rsidR="002D5D9F">
        <w:t>. rujan</w:t>
      </w:r>
      <w:r w:rsidR="00E15E04" w:rsidRPr="00E15E04">
        <w:t xml:space="preserve"> </w:t>
      </w:r>
      <w:r w:rsidR="00F07781" w:rsidRPr="00E15E04">
        <w:t>202</w:t>
      </w:r>
      <w:r w:rsidR="002D5D9F">
        <w:t>4</w:t>
      </w:r>
      <w:r w:rsidR="00F07781" w:rsidRPr="00E15E04">
        <w:t>. godine</w:t>
      </w:r>
    </w:p>
    <w:p w14:paraId="00798712" w14:textId="77777777" w:rsidR="00B97087" w:rsidRPr="00E974AF" w:rsidRDefault="00B97087" w:rsidP="00B97087"/>
    <w:p w14:paraId="513F622E" w14:textId="77777777" w:rsidR="00B97087" w:rsidRPr="00E974AF" w:rsidRDefault="00B97087" w:rsidP="00B97087"/>
    <w:p w14:paraId="07A651BD" w14:textId="02EA63C8" w:rsidR="00F07781" w:rsidRPr="00F07781" w:rsidRDefault="00F07781" w:rsidP="00F07781">
      <w:pPr>
        <w:autoSpaceDE w:val="0"/>
        <w:autoSpaceDN w:val="0"/>
        <w:adjustRightInd w:val="0"/>
        <w:jc w:val="both"/>
        <w:rPr>
          <w:color w:val="000000"/>
        </w:rPr>
      </w:pPr>
      <w:r w:rsidRPr="00F07781">
        <w:rPr>
          <w:color w:val="000000"/>
        </w:rPr>
        <w:t xml:space="preserve">Na temelju odredbi članka </w:t>
      </w:r>
      <w:r w:rsidR="00E15E04">
        <w:rPr>
          <w:color w:val="000000"/>
        </w:rPr>
        <w:t xml:space="preserve">17. </w:t>
      </w:r>
      <w:r w:rsidRPr="00F07781">
        <w:rPr>
          <w:color w:val="000000"/>
        </w:rPr>
        <w:t>18. i 27. Pravilnika o proračunskom računovodstvu i</w:t>
      </w:r>
      <w:r>
        <w:rPr>
          <w:color w:val="000000"/>
        </w:rPr>
        <w:t xml:space="preserve"> </w:t>
      </w:r>
      <w:r w:rsidRPr="00F07781">
        <w:rPr>
          <w:color w:val="000000"/>
        </w:rPr>
        <w:t>računskom planu (NN 124/14, 115/15, 87/16, 3/18</w:t>
      </w:r>
      <w:r w:rsidR="002D5D9F">
        <w:rPr>
          <w:color w:val="000000"/>
        </w:rPr>
        <w:t>,</w:t>
      </w:r>
      <w:r w:rsidRPr="00F07781">
        <w:rPr>
          <w:color w:val="000000"/>
        </w:rPr>
        <w:t xml:space="preserve"> 126/19</w:t>
      </w:r>
      <w:r w:rsidR="002D5D9F">
        <w:rPr>
          <w:color w:val="000000"/>
        </w:rPr>
        <w:t xml:space="preserve"> i 108/20</w:t>
      </w:r>
      <w:r w:rsidRPr="00F07781">
        <w:rPr>
          <w:color w:val="000000"/>
        </w:rPr>
        <w:t>) i članka 29. Statuta JVP Opatija</w:t>
      </w:r>
      <w:r>
        <w:rPr>
          <w:color w:val="000000"/>
        </w:rPr>
        <w:t xml:space="preserve"> </w:t>
      </w:r>
      <w:r w:rsidRPr="00F07781">
        <w:rPr>
          <w:color w:val="000000"/>
        </w:rPr>
        <w:t>zapovjednik JVP Opatija godine donosi</w:t>
      </w:r>
      <w:r w:rsidR="00841185">
        <w:rPr>
          <w:color w:val="000000"/>
        </w:rPr>
        <w:t>:</w:t>
      </w:r>
    </w:p>
    <w:p w14:paraId="714BD221" w14:textId="77777777" w:rsidR="002D5D9F" w:rsidRPr="009431FE" w:rsidRDefault="002D5D9F" w:rsidP="002D5D9F">
      <w:pPr>
        <w:jc w:val="both"/>
        <w:rPr>
          <w:rFonts w:asciiTheme="majorHAnsi" w:hAnsiTheme="majorHAnsi"/>
        </w:rPr>
      </w:pPr>
    </w:p>
    <w:p w14:paraId="47B354BE" w14:textId="77777777" w:rsidR="00B97087" w:rsidRPr="00E974AF" w:rsidRDefault="00B97087" w:rsidP="00B97087"/>
    <w:p w14:paraId="45C6E52C" w14:textId="77777777" w:rsidR="00B97087" w:rsidRPr="008D011D" w:rsidRDefault="00F07781" w:rsidP="00F07781">
      <w:pPr>
        <w:jc w:val="center"/>
        <w:rPr>
          <w:b/>
          <w:bCs/>
        </w:rPr>
      </w:pPr>
      <w:r w:rsidRPr="008D011D">
        <w:rPr>
          <w:b/>
          <w:bCs/>
        </w:rPr>
        <w:t>ODLUK</w:t>
      </w:r>
      <w:r w:rsidR="00841185">
        <w:rPr>
          <w:b/>
          <w:bCs/>
        </w:rPr>
        <w:t>U</w:t>
      </w:r>
    </w:p>
    <w:p w14:paraId="7A52B541" w14:textId="77777777" w:rsidR="0009249D" w:rsidRDefault="00F07781" w:rsidP="0009249D">
      <w:pPr>
        <w:jc w:val="center"/>
        <w:rPr>
          <w:b/>
          <w:bCs/>
        </w:rPr>
      </w:pPr>
      <w:r w:rsidRPr="0006404B">
        <w:rPr>
          <w:b/>
          <w:bCs/>
        </w:rPr>
        <w:t>o razvrstavanju nefinancijske imovine u proizvedenu dugotrajnu nefinancijsku imovinu</w:t>
      </w:r>
    </w:p>
    <w:p w14:paraId="52006A82" w14:textId="5E56B85C" w:rsidR="0009249D" w:rsidRDefault="00F07781" w:rsidP="0009249D">
      <w:pPr>
        <w:jc w:val="center"/>
        <w:rPr>
          <w:b/>
          <w:bCs/>
        </w:rPr>
      </w:pPr>
      <w:r w:rsidRPr="0006404B">
        <w:rPr>
          <w:b/>
          <w:bCs/>
        </w:rPr>
        <w:t xml:space="preserve">ili sitni inventar </w:t>
      </w:r>
      <w:r w:rsidR="002A2B62">
        <w:rPr>
          <w:b/>
          <w:bCs/>
        </w:rPr>
        <w:t xml:space="preserve">i </w:t>
      </w:r>
      <w:proofErr w:type="spellStart"/>
      <w:r w:rsidR="002A2B62">
        <w:rPr>
          <w:b/>
          <w:bCs/>
        </w:rPr>
        <w:t>autogume</w:t>
      </w:r>
      <w:proofErr w:type="spellEnd"/>
      <w:r w:rsidR="002A2B62">
        <w:rPr>
          <w:b/>
          <w:bCs/>
        </w:rPr>
        <w:t>, te</w:t>
      </w:r>
      <w:r w:rsidRPr="0006404B">
        <w:rPr>
          <w:b/>
          <w:bCs/>
        </w:rPr>
        <w:t xml:space="preserve"> o jednokratnom ispravku vrijednosti</w:t>
      </w:r>
      <w:r w:rsidR="00231C8E">
        <w:rPr>
          <w:b/>
          <w:bCs/>
        </w:rPr>
        <w:t xml:space="preserve"> </w:t>
      </w:r>
    </w:p>
    <w:p w14:paraId="14B0BC95" w14:textId="77777777" w:rsidR="002A2B62" w:rsidRDefault="002A2B62" w:rsidP="002A2B62">
      <w:pPr>
        <w:jc w:val="center"/>
        <w:rPr>
          <w:b/>
          <w:bCs/>
        </w:rPr>
      </w:pPr>
    </w:p>
    <w:p w14:paraId="29DE574E" w14:textId="77777777" w:rsidR="002A2B62" w:rsidRDefault="002A2B62" w:rsidP="002A2B62">
      <w:pPr>
        <w:jc w:val="center"/>
        <w:rPr>
          <w:b/>
          <w:bCs/>
        </w:rPr>
      </w:pPr>
    </w:p>
    <w:p w14:paraId="32FEC161" w14:textId="5B3F63A3" w:rsidR="002A2B62" w:rsidRPr="008D011D" w:rsidRDefault="002A2B62" w:rsidP="002A2B62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212CA5F7" w14:textId="30EBCBF1" w:rsidR="002A2B62" w:rsidRPr="002A2B62" w:rsidRDefault="002A2B62" w:rsidP="002A2B62">
      <w:pPr>
        <w:jc w:val="both"/>
      </w:pPr>
      <w:r w:rsidRPr="002A2B62">
        <w:t xml:space="preserve">Ovom odlukom utvrđuju se kriteriji prema kojima se razvrstava proizvedena dugotrajna nefinancijska imovina, sitni inventar i </w:t>
      </w:r>
      <w:proofErr w:type="spellStart"/>
      <w:r w:rsidRPr="002A2B62">
        <w:t>autogume</w:t>
      </w:r>
      <w:proofErr w:type="spellEnd"/>
      <w:r w:rsidRPr="002A2B62">
        <w:t xml:space="preserve">, te način ispravka vrijednosti dugotrajne nefinancijske imovine, sitnog inventara i </w:t>
      </w:r>
      <w:proofErr w:type="spellStart"/>
      <w:r w:rsidRPr="002A2B62">
        <w:t>autoguma</w:t>
      </w:r>
      <w:proofErr w:type="spellEnd"/>
      <w:r w:rsidRPr="002A2B62">
        <w:t>.</w:t>
      </w:r>
    </w:p>
    <w:p w14:paraId="0C3D539B" w14:textId="77777777" w:rsidR="00B97087" w:rsidRPr="002A2B62" w:rsidRDefault="00B97087" w:rsidP="002A2B62">
      <w:pPr>
        <w:jc w:val="both"/>
        <w:rPr>
          <w:b/>
        </w:rPr>
      </w:pPr>
    </w:p>
    <w:p w14:paraId="27BD16E2" w14:textId="77777777" w:rsidR="00601AFF" w:rsidRPr="00E974AF" w:rsidRDefault="00601AFF" w:rsidP="00F07781">
      <w:pPr>
        <w:jc w:val="center"/>
      </w:pPr>
    </w:p>
    <w:p w14:paraId="1C23B113" w14:textId="47F7319A" w:rsidR="00601AFF" w:rsidRPr="008D011D" w:rsidRDefault="00841185" w:rsidP="00F07781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2A2B62">
        <w:rPr>
          <w:b/>
          <w:bCs/>
        </w:rPr>
        <w:t>2</w:t>
      </w:r>
      <w:r>
        <w:rPr>
          <w:b/>
          <w:bCs/>
        </w:rPr>
        <w:t>.</w:t>
      </w:r>
    </w:p>
    <w:p w14:paraId="204CD8A2" w14:textId="77777777" w:rsidR="00F11A6B" w:rsidRDefault="00F11A6B" w:rsidP="008D011D">
      <w:pPr>
        <w:jc w:val="both"/>
      </w:pPr>
      <w:r>
        <w:t xml:space="preserve">Dugotrajna nefinancijska imovina </w:t>
      </w:r>
      <w:r w:rsidR="0009249D">
        <w:t xml:space="preserve">je imovina </w:t>
      </w:r>
      <w:r>
        <w:t>čiji je vijek upotrebe duži od jedne godine i koja duže od jedne godine zadržava isti pojavni oblik.</w:t>
      </w:r>
    </w:p>
    <w:p w14:paraId="3446B421" w14:textId="77777777" w:rsidR="00F11A6B" w:rsidRDefault="00F11A6B" w:rsidP="008D011D">
      <w:pPr>
        <w:jc w:val="both"/>
      </w:pPr>
      <w:r>
        <w:t>Predmeti iste vrste dugotrajne nefinancijske imovine razvrstavaju se u istu skupinu računa.</w:t>
      </w:r>
    </w:p>
    <w:p w14:paraId="1CDF6434" w14:textId="77777777" w:rsidR="008D011D" w:rsidRDefault="008D011D" w:rsidP="008D011D">
      <w:pPr>
        <w:jc w:val="both"/>
      </w:pPr>
      <w:r>
        <w:t xml:space="preserve">Dugotrajna imovina se, i nakon što je u cijelosti otpisana, zadržava u evidenciji i iskazuje u bilanci do trenutka prodaje, darovanja, drugog načina otuđenja </w:t>
      </w:r>
      <w:r w:rsidR="00C511C1">
        <w:t>i</w:t>
      </w:r>
      <w:r>
        <w:t>li uništenja.</w:t>
      </w:r>
    </w:p>
    <w:p w14:paraId="3088912D" w14:textId="052C7EE1" w:rsidR="008D011D" w:rsidRDefault="008D011D" w:rsidP="008D011D">
      <w:pPr>
        <w:jc w:val="both"/>
      </w:pPr>
      <w:r>
        <w:t xml:space="preserve">Imovina </w:t>
      </w:r>
      <w:r w:rsidR="002A2B62">
        <w:t xml:space="preserve">čiji je </w:t>
      </w:r>
      <w:r>
        <w:t xml:space="preserve">vijek trajanja duži od godinu dana i </w:t>
      </w:r>
      <w:r w:rsidR="002A2B62">
        <w:t xml:space="preserve">čiji je pojedinačni trošak nabave </w:t>
      </w:r>
      <w:r>
        <w:t>već</w:t>
      </w:r>
      <w:r w:rsidR="002A2B62">
        <w:t>i</w:t>
      </w:r>
      <w:r>
        <w:t xml:space="preserve"> od </w:t>
      </w:r>
      <w:r w:rsidR="001E67A8">
        <w:t>665,00 eur</w:t>
      </w:r>
      <w:r w:rsidR="002A2B62">
        <w:t>a</w:t>
      </w:r>
      <w:r>
        <w:t xml:space="preserve"> </w:t>
      </w:r>
      <w:r w:rsidR="002A2B62">
        <w:t xml:space="preserve">razvrstava </w:t>
      </w:r>
      <w:r>
        <w:t>se u dugotrajnu imovinu, te se vrijednost imovine ispravlja po prosječnim godišnjim stopama linearnom metodom.</w:t>
      </w:r>
    </w:p>
    <w:p w14:paraId="02363023" w14:textId="77777777" w:rsidR="008D011D" w:rsidRDefault="008D011D" w:rsidP="00F11A6B"/>
    <w:p w14:paraId="73E15872" w14:textId="5DE768D3" w:rsidR="004B129F" w:rsidRDefault="00841185" w:rsidP="00A87BC1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2A2B62">
        <w:rPr>
          <w:b/>
          <w:bCs/>
        </w:rPr>
        <w:t>3</w:t>
      </w:r>
      <w:r>
        <w:rPr>
          <w:b/>
          <w:bCs/>
        </w:rPr>
        <w:t>.</w:t>
      </w:r>
    </w:p>
    <w:p w14:paraId="270B144A" w14:textId="77777777" w:rsidR="004B129F" w:rsidRDefault="004B129F" w:rsidP="004B129F">
      <w:pPr>
        <w:autoSpaceDE w:val="0"/>
        <w:autoSpaceDN w:val="0"/>
        <w:adjustRightInd w:val="0"/>
        <w:jc w:val="both"/>
        <w:rPr>
          <w:color w:val="000000"/>
        </w:rPr>
      </w:pPr>
      <w:r w:rsidRPr="004B129F">
        <w:rPr>
          <w:color w:val="000000"/>
        </w:rPr>
        <w:t xml:space="preserve">Kratkotrajna </w:t>
      </w:r>
      <w:r w:rsidR="0009249D">
        <w:rPr>
          <w:color w:val="000000"/>
        </w:rPr>
        <w:t xml:space="preserve">nefinancijska </w:t>
      </w:r>
      <w:r w:rsidRPr="004B129F">
        <w:rPr>
          <w:color w:val="000000"/>
        </w:rPr>
        <w:t>imovina je imovina namijenjena obavljanju djelatnosti u roku kraćem od godinu dana, koja se otpisuje jednokratno stavljanjem u upotrebu.</w:t>
      </w:r>
    </w:p>
    <w:p w14:paraId="6F1623A3" w14:textId="77777777" w:rsidR="004B129F" w:rsidRDefault="004B129F" w:rsidP="004B129F">
      <w:pPr>
        <w:autoSpaceDE w:val="0"/>
        <w:autoSpaceDN w:val="0"/>
        <w:adjustRightInd w:val="0"/>
        <w:jc w:val="both"/>
        <w:rPr>
          <w:color w:val="000000"/>
        </w:rPr>
      </w:pPr>
    </w:p>
    <w:p w14:paraId="3F620C5E" w14:textId="3E7CFB4C" w:rsidR="008D011D" w:rsidRPr="00A87BC1" w:rsidRDefault="00841185" w:rsidP="00A87BC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Članak </w:t>
      </w:r>
      <w:r w:rsidR="007E6835">
        <w:rPr>
          <w:b/>
          <w:bCs/>
          <w:color w:val="000000"/>
        </w:rPr>
        <w:t>4</w:t>
      </w:r>
      <w:r>
        <w:rPr>
          <w:b/>
          <w:bCs/>
          <w:color w:val="000000"/>
        </w:rPr>
        <w:t>.</w:t>
      </w:r>
    </w:p>
    <w:p w14:paraId="2F813835" w14:textId="71615BFD" w:rsidR="00601AFF" w:rsidRDefault="008D011D" w:rsidP="008D011D">
      <w:pPr>
        <w:jc w:val="both"/>
      </w:pPr>
      <w:r>
        <w:t xml:space="preserve">Sitan inventar </w:t>
      </w:r>
      <w:r w:rsidR="001D21F0">
        <w:t xml:space="preserve">i </w:t>
      </w:r>
      <w:proofErr w:type="spellStart"/>
      <w:r w:rsidR="001D21F0">
        <w:t>autogume</w:t>
      </w:r>
      <w:proofErr w:type="spellEnd"/>
      <w:r w:rsidR="001D21F0">
        <w:t xml:space="preserve"> čine predmetni </w:t>
      </w:r>
      <w:r>
        <w:t>proizveden</w:t>
      </w:r>
      <w:r w:rsidR="0006404B">
        <w:t>e</w:t>
      </w:r>
      <w:r>
        <w:t xml:space="preserve"> nefinancijske imovine male vrijednosti koji se ne utroše jednokratnom upotrebom u procesu poslovanja i koji se otpisuju jednokratno stavljanjem u upo</w:t>
      </w:r>
      <w:r w:rsidR="007E6835">
        <w:t>rabu</w:t>
      </w:r>
      <w:r>
        <w:t>.</w:t>
      </w:r>
    </w:p>
    <w:p w14:paraId="0B561CBA" w14:textId="1AFB81AA" w:rsidR="008D011D" w:rsidRDefault="008D011D" w:rsidP="008D011D">
      <w:pPr>
        <w:jc w:val="both"/>
      </w:pPr>
      <w:r>
        <w:t xml:space="preserve">Sitan inventar </w:t>
      </w:r>
      <w:r w:rsidR="002A2B62">
        <w:t xml:space="preserve">i </w:t>
      </w:r>
      <w:proofErr w:type="spellStart"/>
      <w:r w:rsidR="002A2B62">
        <w:t>autogume</w:t>
      </w:r>
      <w:proofErr w:type="spellEnd"/>
      <w:r w:rsidR="002A2B62">
        <w:t xml:space="preserve"> </w:t>
      </w:r>
      <w:r>
        <w:t>u upotrebi obavezno se zadržava</w:t>
      </w:r>
      <w:r w:rsidR="001D21F0">
        <w:t>ju</w:t>
      </w:r>
      <w:r>
        <w:t xml:space="preserve"> u evidenciji i iskazuj</w:t>
      </w:r>
      <w:r w:rsidR="001D21F0">
        <w:t>u</w:t>
      </w:r>
      <w:r>
        <w:t xml:space="preserve"> u bilanci do trenutka </w:t>
      </w:r>
      <w:r w:rsidR="007E6835">
        <w:t>prodaje, darovanja, drugog načina otuđenja ili uništenja.</w:t>
      </w:r>
    </w:p>
    <w:p w14:paraId="0198CC63" w14:textId="77777777" w:rsidR="008D011D" w:rsidRDefault="008D011D" w:rsidP="008D011D"/>
    <w:p w14:paraId="609E0699" w14:textId="77777777" w:rsidR="004E1639" w:rsidRDefault="004E1639" w:rsidP="00E15E04">
      <w:pPr>
        <w:jc w:val="center"/>
        <w:rPr>
          <w:b/>
          <w:bCs/>
        </w:rPr>
      </w:pPr>
    </w:p>
    <w:p w14:paraId="494089B9" w14:textId="77777777" w:rsidR="004E1639" w:rsidRDefault="004E1639" w:rsidP="00E15E04">
      <w:pPr>
        <w:jc w:val="center"/>
        <w:rPr>
          <w:b/>
          <w:bCs/>
        </w:rPr>
      </w:pPr>
    </w:p>
    <w:p w14:paraId="5DDBFCA0" w14:textId="77777777" w:rsidR="004E1639" w:rsidRDefault="004E1639" w:rsidP="00E15E04">
      <w:pPr>
        <w:jc w:val="center"/>
        <w:rPr>
          <w:b/>
          <w:bCs/>
        </w:rPr>
      </w:pPr>
    </w:p>
    <w:p w14:paraId="5DE5AA02" w14:textId="4BF05439" w:rsidR="008D011D" w:rsidRPr="00E15E04" w:rsidRDefault="0009249D" w:rsidP="00E15E04">
      <w:pPr>
        <w:jc w:val="center"/>
        <w:rPr>
          <w:b/>
          <w:bCs/>
        </w:rPr>
      </w:pPr>
      <w:r w:rsidRPr="00E15E04">
        <w:rPr>
          <w:b/>
          <w:bCs/>
        </w:rPr>
        <w:lastRenderedPageBreak/>
        <w:t xml:space="preserve">Članak </w:t>
      </w:r>
      <w:r w:rsidR="007E6835">
        <w:rPr>
          <w:b/>
          <w:bCs/>
        </w:rPr>
        <w:t>5</w:t>
      </w:r>
      <w:r w:rsidRPr="00E15E04">
        <w:rPr>
          <w:b/>
          <w:bCs/>
        </w:rPr>
        <w:t>.</w:t>
      </w:r>
    </w:p>
    <w:p w14:paraId="4EB809D6" w14:textId="3160E93B" w:rsidR="0009249D" w:rsidRPr="00E15E04" w:rsidRDefault="0009249D" w:rsidP="00E15E04">
      <w:pPr>
        <w:autoSpaceDE w:val="0"/>
        <w:autoSpaceDN w:val="0"/>
        <w:adjustRightInd w:val="0"/>
        <w:jc w:val="both"/>
        <w:rPr>
          <w:color w:val="000000"/>
        </w:rPr>
      </w:pPr>
      <w:r w:rsidRPr="00E15E04">
        <w:rPr>
          <w:color w:val="000000"/>
        </w:rPr>
        <w:t xml:space="preserve">Ukoliko imovina ima vijek trajanja kraći od godinu dana </w:t>
      </w:r>
      <w:r w:rsidR="004E1639">
        <w:rPr>
          <w:color w:val="000000"/>
        </w:rPr>
        <w:t xml:space="preserve">i pojedinačnu nabavu vrijednost manju od 665,00 eura </w:t>
      </w:r>
      <w:r w:rsidRPr="00E15E04">
        <w:rPr>
          <w:color w:val="000000"/>
        </w:rPr>
        <w:t>evidentira se u sitan inventar, a ako joj je vijek trajanja duži od godinu dana, bez obzira na vrijednost, evidentira se u dugotrajnu imovinu.</w:t>
      </w:r>
    </w:p>
    <w:p w14:paraId="055E2665" w14:textId="6DE05320" w:rsidR="00E15E04" w:rsidRDefault="00231C8E" w:rsidP="00E15E0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Dio imovine </w:t>
      </w:r>
      <w:r w:rsidR="0009249D" w:rsidRPr="00E15E04">
        <w:rPr>
          <w:color w:val="000000"/>
        </w:rPr>
        <w:t xml:space="preserve">kojoj je vijek trajanja duži od godine dana, a vrijednost manja od </w:t>
      </w:r>
      <w:r w:rsidR="001E67A8">
        <w:rPr>
          <w:color w:val="000000"/>
        </w:rPr>
        <w:t>665,00 eur</w:t>
      </w:r>
      <w:r w:rsidR="004E1639">
        <w:rPr>
          <w:color w:val="000000"/>
        </w:rPr>
        <w:t>a</w:t>
      </w:r>
      <w:r w:rsidR="00E15E04">
        <w:rPr>
          <w:color w:val="000000"/>
        </w:rPr>
        <w:t xml:space="preserve"> </w:t>
      </w:r>
      <w:r w:rsidR="0009249D" w:rsidRPr="00E15E04">
        <w:rPr>
          <w:color w:val="000000"/>
        </w:rPr>
        <w:t>evidentirati će se, temeljem ove računovodstvene politike, u dugotrajnu imovinu</w:t>
      </w:r>
      <w:r w:rsidR="004E1639">
        <w:rPr>
          <w:color w:val="000000"/>
        </w:rPr>
        <w:t>, a to je slijedeća imovina:</w:t>
      </w:r>
    </w:p>
    <w:p w14:paraId="296971BC" w14:textId="593A7581" w:rsidR="00AD7CCB" w:rsidRPr="00E15E04" w:rsidRDefault="00AD7CCB" w:rsidP="00E15E0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vatrogasna oprema, sprave, armature, aparati za početno gašenje i sl.</w:t>
      </w:r>
      <w:r w:rsidR="00231C8E">
        <w:rPr>
          <w:color w:val="000000"/>
        </w:rPr>
        <w:t xml:space="preserve"> </w:t>
      </w:r>
    </w:p>
    <w:p w14:paraId="4D3CFAEF" w14:textId="77777777" w:rsidR="0009249D" w:rsidRPr="00E15E04" w:rsidRDefault="0009249D" w:rsidP="00E15E04">
      <w:pPr>
        <w:autoSpaceDE w:val="0"/>
        <w:autoSpaceDN w:val="0"/>
        <w:adjustRightInd w:val="0"/>
        <w:jc w:val="both"/>
        <w:rPr>
          <w:color w:val="000000"/>
        </w:rPr>
      </w:pPr>
      <w:r w:rsidRPr="00E15E04">
        <w:rPr>
          <w:color w:val="000000"/>
        </w:rPr>
        <w:t xml:space="preserve">- računalna i komunikacijska oprema (printer, fax, skener, monitor, </w:t>
      </w:r>
      <w:proofErr w:type="spellStart"/>
      <w:r w:rsidRPr="00E15E04">
        <w:rPr>
          <w:color w:val="000000"/>
        </w:rPr>
        <w:t>swich</w:t>
      </w:r>
      <w:proofErr w:type="spellEnd"/>
      <w:r w:rsidRPr="00E15E04">
        <w:rPr>
          <w:color w:val="000000"/>
        </w:rPr>
        <w:t>, USB, modem,</w:t>
      </w:r>
      <w:r w:rsidR="00E15E04">
        <w:rPr>
          <w:color w:val="000000"/>
        </w:rPr>
        <w:t xml:space="preserve"> </w:t>
      </w:r>
      <w:proofErr w:type="spellStart"/>
      <w:r w:rsidRPr="00E15E04">
        <w:rPr>
          <w:color w:val="000000"/>
        </w:rPr>
        <w:t>router</w:t>
      </w:r>
      <w:proofErr w:type="spellEnd"/>
      <w:r w:rsidRPr="00E15E04">
        <w:rPr>
          <w:color w:val="000000"/>
        </w:rPr>
        <w:t>, preklopnik, vanjski disk, memorijska kartica,</w:t>
      </w:r>
      <w:r w:rsidR="00E15E04">
        <w:rPr>
          <w:color w:val="000000"/>
        </w:rPr>
        <w:t xml:space="preserve"> </w:t>
      </w:r>
      <w:r w:rsidRPr="00E15E04">
        <w:rPr>
          <w:color w:val="000000"/>
        </w:rPr>
        <w:t>UPS, mobitel, telefon, tablet, auto navigacija,   fotoaparat i sl.),</w:t>
      </w:r>
    </w:p>
    <w:p w14:paraId="37738129" w14:textId="77777777" w:rsidR="0009249D" w:rsidRPr="00E15E04" w:rsidRDefault="0009249D" w:rsidP="00E15E04">
      <w:pPr>
        <w:autoSpaceDE w:val="0"/>
        <w:autoSpaceDN w:val="0"/>
        <w:adjustRightInd w:val="0"/>
        <w:jc w:val="both"/>
        <w:rPr>
          <w:color w:val="000000"/>
        </w:rPr>
      </w:pPr>
      <w:r w:rsidRPr="00E15E04">
        <w:rPr>
          <w:color w:val="000000"/>
        </w:rPr>
        <w:t>- uredska oprema i namještaj (stol, stolica i sl.),</w:t>
      </w:r>
    </w:p>
    <w:p w14:paraId="652ECFAB" w14:textId="77777777" w:rsidR="0009249D" w:rsidRPr="00E15E04" w:rsidRDefault="0009249D" w:rsidP="00E15E04">
      <w:pPr>
        <w:autoSpaceDE w:val="0"/>
        <w:autoSpaceDN w:val="0"/>
        <w:adjustRightInd w:val="0"/>
        <w:jc w:val="both"/>
      </w:pPr>
      <w:r w:rsidRPr="00E15E04">
        <w:rPr>
          <w:color w:val="000000"/>
        </w:rPr>
        <w:t>- ostala oprema (zavjese, usisivač, bojler, kompresor i</w:t>
      </w:r>
      <w:r w:rsidR="00E15E04">
        <w:rPr>
          <w:color w:val="000000"/>
        </w:rPr>
        <w:t xml:space="preserve"> </w:t>
      </w:r>
      <w:r w:rsidRPr="00E15E04">
        <w:rPr>
          <w:color w:val="000000"/>
        </w:rPr>
        <w:t>sl.).</w:t>
      </w:r>
    </w:p>
    <w:p w14:paraId="4FE1C1CA" w14:textId="77777777" w:rsidR="0009249D" w:rsidRDefault="0009249D" w:rsidP="00E15E04">
      <w:pPr>
        <w:jc w:val="both"/>
      </w:pPr>
    </w:p>
    <w:p w14:paraId="22D44717" w14:textId="77777777" w:rsidR="002F4BF9" w:rsidRDefault="002F4BF9" w:rsidP="00E15E04">
      <w:pPr>
        <w:jc w:val="center"/>
        <w:rPr>
          <w:b/>
          <w:bCs/>
        </w:rPr>
      </w:pPr>
    </w:p>
    <w:p w14:paraId="44B7F5A0" w14:textId="5F56986D" w:rsidR="00E15E04" w:rsidRDefault="00E15E04" w:rsidP="00E15E04">
      <w:pPr>
        <w:jc w:val="center"/>
        <w:rPr>
          <w:b/>
          <w:bCs/>
        </w:rPr>
      </w:pPr>
      <w:r w:rsidRPr="00E15E04">
        <w:rPr>
          <w:b/>
          <w:bCs/>
        </w:rPr>
        <w:t xml:space="preserve">Članak </w:t>
      </w:r>
      <w:r w:rsidR="004E1639">
        <w:rPr>
          <w:b/>
          <w:bCs/>
        </w:rPr>
        <w:t>6</w:t>
      </w:r>
      <w:r w:rsidRPr="00E15E04">
        <w:rPr>
          <w:b/>
          <w:bCs/>
        </w:rPr>
        <w:t>.</w:t>
      </w:r>
    </w:p>
    <w:p w14:paraId="3F385AF6" w14:textId="77777777" w:rsidR="004E1639" w:rsidRDefault="00E15E04" w:rsidP="005B273B">
      <w:pPr>
        <w:jc w:val="both"/>
      </w:pPr>
      <w:r>
        <w:t>Odluka stupa na snagu danom donošenja i bit će objavljena na oglasnoj ploči JVP Opatija i na web stranici JVP Opatija</w:t>
      </w:r>
      <w:r w:rsidR="00F47533">
        <w:t xml:space="preserve"> (</w:t>
      </w:r>
      <w:hyperlink r:id="rId9" w:history="1">
        <w:r w:rsidR="00F47533" w:rsidRPr="00D46579">
          <w:rPr>
            <w:rStyle w:val="Hiperveza"/>
          </w:rPr>
          <w:t>www.vatrogasci-opatija.hr</w:t>
        </w:r>
      </w:hyperlink>
      <w:r w:rsidR="00F47533">
        <w:t>)</w:t>
      </w:r>
      <w:r w:rsidR="006924E2">
        <w:t>.</w:t>
      </w:r>
      <w:r w:rsidR="005B273B">
        <w:t xml:space="preserve"> </w:t>
      </w:r>
    </w:p>
    <w:p w14:paraId="3D9ACEFC" w14:textId="77777777" w:rsidR="004E1639" w:rsidRDefault="004E1639" w:rsidP="005B273B">
      <w:pPr>
        <w:jc w:val="both"/>
      </w:pPr>
    </w:p>
    <w:p w14:paraId="0AD9B017" w14:textId="70065293" w:rsidR="005B273B" w:rsidRPr="00E15E04" w:rsidRDefault="005B273B" w:rsidP="005B273B">
      <w:pPr>
        <w:jc w:val="both"/>
      </w:pPr>
      <w:r>
        <w:t xml:space="preserve">Stupanjem na snagu ove Odluke prestaje važiti Odluka o razvrstavanju nefinancijske imovine u proizvedenu dugotrajnu nefinancijsku imovinu ili sitni inventar i o jednokratnom ispravku vrijednosti u Javnoj vatrogasnoj postrojbi Opatija, </w:t>
      </w:r>
      <w:r w:rsidRPr="00E15E04">
        <w:t>KLASA: 401-01/20-01/01</w:t>
      </w:r>
      <w:r>
        <w:t xml:space="preserve">, </w:t>
      </w:r>
      <w:proofErr w:type="spellStart"/>
      <w:r w:rsidRPr="00E15E04">
        <w:t>URBROJ</w:t>
      </w:r>
      <w:proofErr w:type="spellEnd"/>
      <w:r w:rsidRPr="00E15E04">
        <w:t>: 2156/09-2-20-01</w:t>
      </w:r>
      <w:r>
        <w:t>, od dana 18. svibnja 2020. godine.</w:t>
      </w:r>
    </w:p>
    <w:p w14:paraId="00935E1E" w14:textId="5C450845" w:rsidR="008D011D" w:rsidRDefault="008D011D" w:rsidP="005B273B">
      <w:pPr>
        <w:jc w:val="both"/>
      </w:pPr>
    </w:p>
    <w:p w14:paraId="308E64BD" w14:textId="77777777" w:rsidR="002F4BF9" w:rsidRDefault="002F4BF9" w:rsidP="00E15E04">
      <w:pPr>
        <w:jc w:val="both"/>
      </w:pPr>
    </w:p>
    <w:p w14:paraId="61BB7735" w14:textId="77777777" w:rsidR="002F4BF9" w:rsidRDefault="002F4BF9" w:rsidP="00E15E04">
      <w:pPr>
        <w:jc w:val="both"/>
      </w:pPr>
    </w:p>
    <w:p w14:paraId="6FD91BB5" w14:textId="77777777" w:rsidR="002F4BF9" w:rsidRDefault="002F4BF9" w:rsidP="00E15E04">
      <w:pPr>
        <w:jc w:val="both"/>
      </w:pPr>
    </w:p>
    <w:p w14:paraId="7708E30A" w14:textId="77777777" w:rsidR="002F4BF9" w:rsidRDefault="002F4BF9" w:rsidP="00E15E04">
      <w:pPr>
        <w:jc w:val="both"/>
      </w:pPr>
    </w:p>
    <w:p w14:paraId="2AFAF33D" w14:textId="77777777" w:rsidR="002F4BF9" w:rsidRDefault="002F4BF9" w:rsidP="00E15E04">
      <w:pPr>
        <w:jc w:val="both"/>
      </w:pPr>
    </w:p>
    <w:p w14:paraId="785247B2" w14:textId="77777777" w:rsidR="002F4BF9" w:rsidRPr="00E974AF" w:rsidRDefault="002F4BF9" w:rsidP="00E15E04">
      <w:pPr>
        <w:jc w:val="both"/>
      </w:pPr>
    </w:p>
    <w:p w14:paraId="07955E05" w14:textId="77777777" w:rsidR="00BC5A00" w:rsidRDefault="00BC5A00" w:rsidP="00BC5A00">
      <w:r>
        <w:t xml:space="preserve"> </w:t>
      </w:r>
    </w:p>
    <w:p w14:paraId="08449E17" w14:textId="77777777" w:rsidR="009B0A44" w:rsidRPr="00E974AF" w:rsidRDefault="00BC5A00" w:rsidP="00BC5A00">
      <w:r>
        <w:t xml:space="preserve">                                                                                                                           </w:t>
      </w:r>
      <w:r w:rsidR="009B0A44" w:rsidRPr="00E974AF">
        <w:t xml:space="preserve"> Zapovjedni</w:t>
      </w:r>
      <w:r>
        <w:t>k</w:t>
      </w:r>
      <w:r w:rsidR="009B0A44" w:rsidRPr="00E974AF">
        <w:t>:</w:t>
      </w:r>
    </w:p>
    <w:p w14:paraId="4B719BA4" w14:textId="48582900" w:rsidR="009B0A44" w:rsidRPr="00E974AF" w:rsidRDefault="00695D88" w:rsidP="009B0A44">
      <w:pPr>
        <w:jc w:val="right"/>
      </w:pPr>
      <w:r>
        <w:t xml:space="preserve">v.r. </w:t>
      </w:r>
      <w:r w:rsidR="00231C8E">
        <w:t>Igor Ravnić</w:t>
      </w:r>
      <w:r w:rsidR="009B0A44" w:rsidRPr="00E974AF">
        <w:t xml:space="preserve">, </w:t>
      </w:r>
      <w:proofErr w:type="spellStart"/>
      <w:r w:rsidR="009B0A44" w:rsidRPr="00E974AF">
        <w:t>dipl.ing.sig</w:t>
      </w:r>
      <w:proofErr w:type="spellEnd"/>
      <w:r w:rsidR="009B0A44" w:rsidRPr="00E974AF">
        <w:t>.</w:t>
      </w:r>
    </w:p>
    <w:p w14:paraId="606CC0C3" w14:textId="77777777" w:rsidR="004737AC" w:rsidRPr="00E974AF" w:rsidRDefault="004737AC" w:rsidP="004737AC"/>
    <w:sectPr w:rsidR="004737AC" w:rsidRPr="00E974AF" w:rsidSect="00974CF1">
      <w:pgSz w:w="11907" w:h="16840" w:code="9"/>
      <w:pgMar w:top="900" w:right="1043" w:bottom="1276" w:left="1418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E1C13" w14:textId="77777777" w:rsidR="00BF5A4A" w:rsidRDefault="00BF5A4A">
      <w:r>
        <w:separator/>
      </w:r>
    </w:p>
  </w:endnote>
  <w:endnote w:type="continuationSeparator" w:id="0">
    <w:p w14:paraId="63B40A81" w14:textId="77777777" w:rsidR="00BF5A4A" w:rsidRDefault="00BF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6FCD5" w14:textId="77777777" w:rsidR="00BF5A4A" w:rsidRDefault="00BF5A4A">
      <w:r>
        <w:separator/>
      </w:r>
    </w:p>
  </w:footnote>
  <w:footnote w:type="continuationSeparator" w:id="0">
    <w:p w14:paraId="5F88583D" w14:textId="77777777" w:rsidR="00BF5A4A" w:rsidRDefault="00BF5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5473C"/>
    <w:multiLevelType w:val="hybridMultilevel"/>
    <w:tmpl w:val="B7B40136"/>
    <w:lvl w:ilvl="0" w:tplc="B2E82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E265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9D1768"/>
    <w:multiLevelType w:val="hybridMultilevel"/>
    <w:tmpl w:val="B8A66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E7B65"/>
    <w:multiLevelType w:val="hybridMultilevel"/>
    <w:tmpl w:val="E1E4AA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B19EA"/>
    <w:multiLevelType w:val="hybridMultilevel"/>
    <w:tmpl w:val="CBC8694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E921984"/>
    <w:multiLevelType w:val="hybridMultilevel"/>
    <w:tmpl w:val="A55C5D18"/>
    <w:lvl w:ilvl="0" w:tplc="5F7ED8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41C06"/>
    <w:multiLevelType w:val="hybridMultilevel"/>
    <w:tmpl w:val="9CB66F3E"/>
    <w:lvl w:ilvl="0" w:tplc="2424FB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32962"/>
    <w:multiLevelType w:val="hybridMultilevel"/>
    <w:tmpl w:val="A6BC13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A6AD3"/>
    <w:multiLevelType w:val="hybridMultilevel"/>
    <w:tmpl w:val="A058B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91E06"/>
    <w:multiLevelType w:val="hybridMultilevel"/>
    <w:tmpl w:val="FB626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237455"/>
    <w:multiLevelType w:val="hybridMultilevel"/>
    <w:tmpl w:val="82A42C4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BBF2766"/>
    <w:multiLevelType w:val="hybridMultilevel"/>
    <w:tmpl w:val="88B28A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E80C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92064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5D246C"/>
    <w:multiLevelType w:val="hybridMultilevel"/>
    <w:tmpl w:val="07C444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1764C"/>
    <w:multiLevelType w:val="hybridMultilevel"/>
    <w:tmpl w:val="4A8AFCCE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6BB14BD"/>
    <w:multiLevelType w:val="hybridMultilevel"/>
    <w:tmpl w:val="9DCAB8A8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8F045C6"/>
    <w:multiLevelType w:val="hybridMultilevel"/>
    <w:tmpl w:val="FB66306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B70814"/>
    <w:multiLevelType w:val="hybridMultilevel"/>
    <w:tmpl w:val="E578D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33268"/>
    <w:multiLevelType w:val="hybridMultilevel"/>
    <w:tmpl w:val="D58E3FA2"/>
    <w:lvl w:ilvl="0" w:tplc="041A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4E0D1C71"/>
    <w:multiLevelType w:val="hybridMultilevel"/>
    <w:tmpl w:val="65DE693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327A81"/>
    <w:multiLevelType w:val="hybridMultilevel"/>
    <w:tmpl w:val="B6D20652"/>
    <w:lvl w:ilvl="0" w:tplc="D6E0D37C">
      <w:numFmt w:val="bullet"/>
      <w:lvlText w:val=""/>
      <w:lvlJc w:val="left"/>
      <w:pPr>
        <w:tabs>
          <w:tab w:val="num" w:pos="876"/>
        </w:tabs>
        <w:ind w:left="876" w:hanging="444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5EB22455"/>
    <w:multiLevelType w:val="hybridMultilevel"/>
    <w:tmpl w:val="56F41F7C"/>
    <w:lvl w:ilvl="0" w:tplc="72C0A6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325FC"/>
    <w:multiLevelType w:val="hybridMultilevel"/>
    <w:tmpl w:val="D62015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6B5DBB"/>
    <w:multiLevelType w:val="hybridMultilevel"/>
    <w:tmpl w:val="207A676A"/>
    <w:lvl w:ilvl="0" w:tplc="041A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23" w15:restartNumberingAfterBreak="0">
    <w:nsid w:val="5FCB2F82"/>
    <w:multiLevelType w:val="hybridMultilevel"/>
    <w:tmpl w:val="A380FE0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53F74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553643B"/>
    <w:multiLevelType w:val="hybridMultilevel"/>
    <w:tmpl w:val="0DD292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504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C584870"/>
    <w:multiLevelType w:val="hybridMultilevel"/>
    <w:tmpl w:val="ABC8B5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2D04B4"/>
    <w:multiLevelType w:val="hybridMultilevel"/>
    <w:tmpl w:val="31481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14EB8"/>
    <w:multiLevelType w:val="hybridMultilevel"/>
    <w:tmpl w:val="62105836"/>
    <w:lvl w:ilvl="0" w:tplc="5F7ED8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AF0132F"/>
    <w:multiLevelType w:val="hybridMultilevel"/>
    <w:tmpl w:val="322660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EC54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BF4DCC"/>
    <w:multiLevelType w:val="hybridMultilevel"/>
    <w:tmpl w:val="75E69CFC"/>
    <w:lvl w:ilvl="0" w:tplc="2BD4B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hAnsi="TimesNewRomanPS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BE0157"/>
    <w:multiLevelType w:val="hybridMultilevel"/>
    <w:tmpl w:val="0BCA97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2971522">
    <w:abstractNumId w:val="1"/>
  </w:num>
  <w:num w:numId="2" w16cid:durableId="784077564">
    <w:abstractNumId w:val="3"/>
  </w:num>
  <w:num w:numId="3" w16cid:durableId="284896508">
    <w:abstractNumId w:val="12"/>
  </w:num>
  <w:num w:numId="4" w16cid:durableId="646206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8560054">
    <w:abstractNumId w:val="17"/>
  </w:num>
  <w:num w:numId="6" w16cid:durableId="1024089089">
    <w:abstractNumId w:val="26"/>
  </w:num>
  <w:num w:numId="7" w16cid:durableId="2073580790">
    <w:abstractNumId w:val="24"/>
  </w:num>
  <w:num w:numId="8" w16cid:durableId="1538658050">
    <w:abstractNumId w:val="14"/>
  </w:num>
  <w:num w:numId="9" w16cid:durableId="187061541">
    <w:abstractNumId w:val="8"/>
  </w:num>
  <w:num w:numId="10" w16cid:durableId="1717856454">
    <w:abstractNumId w:val="21"/>
  </w:num>
  <w:num w:numId="11" w16cid:durableId="1924220654">
    <w:abstractNumId w:val="31"/>
  </w:num>
  <w:num w:numId="12" w16cid:durableId="1735202452">
    <w:abstractNumId w:val="2"/>
  </w:num>
  <w:num w:numId="13" w16cid:durableId="604192244">
    <w:abstractNumId w:val="30"/>
  </w:num>
  <w:num w:numId="14" w16cid:durableId="775099378">
    <w:abstractNumId w:val="23"/>
  </w:num>
  <w:num w:numId="15" w16cid:durableId="1271889534">
    <w:abstractNumId w:val="4"/>
  </w:num>
  <w:num w:numId="16" w16cid:durableId="612252743">
    <w:abstractNumId w:val="18"/>
  </w:num>
  <w:num w:numId="17" w16cid:durableId="868954404">
    <w:abstractNumId w:val="27"/>
  </w:num>
  <w:num w:numId="18" w16cid:durableId="1785463225">
    <w:abstractNumId w:val="32"/>
  </w:num>
  <w:num w:numId="19" w16cid:durableId="1176848663">
    <w:abstractNumId w:val="6"/>
  </w:num>
  <w:num w:numId="20" w16cid:durableId="1128426378">
    <w:abstractNumId w:val="25"/>
  </w:num>
  <w:num w:numId="21" w16cid:durableId="1082920120">
    <w:abstractNumId w:val="22"/>
  </w:num>
  <w:num w:numId="22" w16cid:durableId="1045449485">
    <w:abstractNumId w:val="20"/>
  </w:num>
  <w:num w:numId="23" w16cid:durableId="1784492391">
    <w:abstractNumId w:val="5"/>
  </w:num>
  <w:num w:numId="24" w16cid:durableId="700595494">
    <w:abstractNumId w:val="10"/>
  </w:num>
  <w:num w:numId="25" w16cid:durableId="134033703">
    <w:abstractNumId w:val="29"/>
  </w:num>
  <w:num w:numId="26" w16cid:durableId="2050648016">
    <w:abstractNumId w:val="19"/>
  </w:num>
  <w:num w:numId="27" w16cid:durableId="826094452">
    <w:abstractNumId w:val="11"/>
  </w:num>
  <w:num w:numId="28" w16cid:durableId="14568256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5694897">
    <w:abstractNumId w:val="13"/>
  </w:num>
  <w:num w:numId="30" w16cid:durableId="2042515959">
    <w:abstractNumId w:val="7"/>
  </w:num>
  <w:num w:numId="31" w16cid:durableId="36901386">
    <w:abstractNumId w:val="16"/>
  </w:num>
  <w:num w:numId="32" w16cid:durableId="1075475539">
    <w:abstractNumId w:val="0"/>
  </w:num>
  <w:num w:numId="33" w16cid:durableId="10563970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87"/>
    <w:rsid w:val="0000021B"/>
    <w:rsid w:val="00002DB2"/>
    <w:rsid w:val="00012A3D"/>
    <w:rsid w:val="00020552"/>
    <w:rsid w:val="00022378"/>
    <w:rsid w:val="00024641"/>
    <w:rsid w:val="000312F5"/>
    <w:rsid w:val="00036B95"/>
    <w:rsid w:val="00037875"/>
    <w:rsid w:val="00042F50"/>
    <w:rsid w:val="00043B49"/>
    <w:rsid w:val="000476FD"/>
    <w:rsid w:val="00060039"/>
    <w:rsid w:val="0006404B"/>
    <w:rsid w:val="00065137"/>
    <w:rsid w:val="000655E8"/>
    <w:rsid w:val="00066EFC"/>
    <w:rsid w:val="00073D32"/>
    <w:rsid w:val="000749AF"/>
    <w:rsid w:val="00083361"/>
    <w:rsid w:val="000859AE"/>
    <w:rsid w:val="00091F9D"/>
    <w:rsid w:val="0009249D"/>
    <w:rsid w:val="000C5269"/>
    <w:rsid w:val="000C676A"/>
    <w:rsid w:val="000C7366"/>
    <w:rsid w:val="000C7CB3"/>
    <w:rsid w:val="000D1DEF"/>
    <w:rsid w:val="000D6885"/>
    <w:rsid w:val="000D7BA9"/>
    <w:rsid w:val="000E1087"/>
    <w:rsid w:val="000F28EE"/>
    <w:rsid w:val="0010219D"/>
    <w:rsid w:val="00110031"/>
    <w:rsid w:val="001111F2"/>
    <w:rsid w:val="0011244C"/>
    <w:rsid w:val="001159BC"/>
    <w:rsid w:val="00122DBF"/>
    <w:rsid w:val="00125F40"/>
    <w:rsid w:val="00132295"/>
    <w:rsid w:val="001358DE"/>
    <w:rsid w:val="001406FB"/>
    <w:rsid w:val="00141702"/>
    <w:rsid w:val="0014267F"/>
    <w:rsid w:val="00144C67"/>
    <w:rsid w:val="001471B0"/>
    <w:rsid w:val="00155EE4"/>
    <w:rsid w:val="001568A8"/>
    <w:rsid w:val="00157B13"/>
    <w:rsid w:val="001636CC"/>
    <w:rsid w:val="00182E71"/>
    <w:rsid w:val="00185AC5"/>
    <w:rsid w:val="00190247"/>
    <w:rsid w:val="00190D4A"/>
    <w:rsid w:val="00192FD3"/>
    <w:rsid w:val="00197C6B"/>
    <w:rsid w:val="001A3C9A"/>
    <w:rsid w:val="001B12E1"/>
    <w:rsid w:val="001B5BBB"/>
    <w:rsid w:val="001B6095"/>
    <w:rsid w:val="001B791D"/>
    <w:rsid w:val="001C2578"/>
    <w:rsid w:val="001C6FE6"/>
    <w:rsid w:val="001D21F0"/>
    <w:rsid w:val="001D64B8"/>
    <w:rsid w:val="001D7F2A"/>
    <w:rsid w:val="001E1B2F"/>
    <w:rsid w:val="001E3A7C"/>
    <w:rsid w:val="001E67A8"/>
    <w:rsid w:val="001E721A"/>
    <w:rsid w:val="001E7A77"/>
    <w:rsid w:val="001F3018"/>
    <w:rsid w:val="001F543F"/>
    <w:rsid w:val="001F6902"/>
    <w:rsid w:val="00201518"/>
    <w:rsid w:val="002019A7"/>
    <w:rsid w:val="00202B06"/>
    <w:rsid w:val="002055C0"/>
    <w:rsid w:val="00213DEA"/>
    <w:rsid w:val="00222593"/>
    <w:rsid w:val="002242E7"/>
    <w:rsid w:val="002301DC"/>
    <w:rsid w:val="00231C8E"/>
    <w:rsid w:val="00231DC7"/>
    <w:rsid w:val="00242D3A"/>
    <w:rsid w:val="00244F06"/>
    <w:rsid w:val="002478C3"/>
    <w:rsid w:val="00252C71"/>
    <w:rsid w:val="00252C9A"/>
    <w:rsid w:val="00257697"/>
    <w:rsid w:val="00264E2A"/>
    <w:rsid w:val="00272A28"/>
    <w:rsid w:val="00272BD1"/>
    <w:rsid w:val="002731AC"/>
    <w:rsid w:val="00275E49"/>
    <w:rsid w:val="00276745"/>
    <w:rsid w:val="00280203"/>
    <w:rsid w:val="00285516"/>
    <w:rsid w:val="0028677E"/>
    <w:rsid w:val="00291988"/>
    <w:rsid w:val="002A0BA4"/>
    <w:rsid w:val="002A2B62"/>
    <w:rsid w:val="002A5290"/>
    <w:rsid w:val="002A5705"/>
    <w:rsid w:val="002C1126"/>
    <w:rsid w:val="002C2EA2"/>
    <w:rsid w:val="002C3DF6"/>
    <w:rsid w:val="002C4768"/>
    <w:rsid w:val="002D12F1"/>
    <w:rsid w:val="002D5D9F"/>
    <w:rsid w:val="002E31F3"/>
    <w:rsid w:val="002F2DE9"/>
    <w:rsid w:val="002F4BF9"/>
    <w:rsid w:val="002F7608"/>
    <w:rsid w:val="003020A2"/>
    <w:rsid w:val="0030493F"/>
    <w:rsid w:val="0030610C"/>
    <w:rsid w:val="00315312"/>
    <w:rsid w:val="00315F14"/>
    <w:rsid w:val="0032305B"/>
    <w:rsid w:val="0032496E"/>
    <w:rsid w:val="00330753"/>
    <w:rsid w:val="003309C4"/>
    <w:rsid w:val="00331413"/>
    <w:rsid w:val="003321E9"/>
    <w:rsid w:val="003339CC"/>
    <w:rsid w:val="00344C8B"/>
    <w:rsid w:val="00347F0F"/>
    <w:rsid w:val="0035637A"/>
    <w:rsid w:val="00356F3C"/>
    <w:rsid w:val="0036114B"/>
    <w:rsid w:val="00365A6F"/>
    <w:rsid w:val="00366B5F"/>
    <w:rsid w:val="00372696"/>
    <w:rsid w:val="00377E89"/>
    <w:rsid w:val="003808A5"/>
    <w:rsid w:val="00390E70"/>
    <w:rsid w:val="003978B3"/>
    <w:rsid w:val="003A0EEC"/>
    <w:rsid w:val="003B278E"/>
    <w:rsid w:val="003B2A34"/>
    <w:rsid w:val="003C07C9"/>
    <w:rsid w:val="003C2D2F"/>
    <w:rsid w:val="003C617E"/>
    <w:rsid w:val="003C78C1"/>
    <w:rsid w:val="003E1D3C"/>
    <w:rsid w:val="003E3B54"/>
    <w:rsid w:val="003F1D98"/>
    <w:rsid w:val="003F607E"/>
    <w:rsid w:val="004001BE"/>
    <w:rsid w:val="0040427D"/>
    <w:rsid w:val="004051BC"/>
    <w:rsid w:val="00411DBA"/>
    <w:rsid w:val="0041750D"/>
    <w:rsid w:val="00420A04"/>
    <w:rsid w:val="00422629"/>
    <w:rsid w:val="00422656"/>
    <w:rsid w:val="0042457C"/>
    <w:rsid w:val="004250BC"/>
    <w:rsid w:val="0042683E"/>
    <w:rsid w:val="00430D1F"/>
    <w:rsid w:val="00435535"/>
    <w:rsid w:val="004360FF"/>
    <w:rsid w:val="00436F32"/>
    <w:rsid w:val="004370A5"/>
    <w:rsid w:val="004413CA"/>
    <w:rsid w:val="00441E2F"/>
    <w:rsid w:val="00446234"/>
    <w:rsid w:val="00447C27"/>
    <w:rsid w:val="00447F86"/>
    <w:rsid w:val="004502ED"/>
    <w:rsid w:val="00452B46"/>
    <w:rsid w:val="00456D86"/>
    <w:rsid w:val="004629E7"/>
    <w:rsid w:val="00462CF1"/>
    <w:rsid w:val="004640B1"/>
    <w:rsid w:val="004647DC"/>
    <w:rsid w:val="00471E1E"/>
    <w:rsid w:val="00472771"/>
    <w:rsid w:val="004737AC"/>
    <w:rsid w:val="00473D2B"/>
    <w:rsid w:val="00475530"/>
    <w:rsid w:val="00491412"/>
    <w:rsid w:val="0049635C"/>
    <w:rsid w:val="004B06B9"/>
    <w:rsid w:val="004B129F"/>
    <w:rsid w:val="004B3169"/>
    <w:rsid w:val="004B41F0"/>
    <w:rsid w:val="004B5E17"/>
    <w:rsid w:val="004C3EB9"/>
    <w:rsid w:val="004C482B"/>
    <w:rsid w:val="004C4BA2"/>
    <w:rsid w:val="004D56C4"/>
    <w:rsid w:val="004D6BA2"/>
    <w:rsid w:val="004E1639"/>
    <w:rsid w:val="004E4399"/>
    <w:rsid w:val="004E629C"/>
    <w:rsid w:val="004F1924"/>
    <w:rsid w:val="004F2FEF"/>
    <w:rsid w:val="004F3C66"/>
    <w:rsid w:val="004F6137"/>
    <w:rsid w:val="004F7DEA"/>
    <w:rsid w:val="00500512"/>
    <w:rsid w:val="00501B06"/>
    <w:rsid w:val="00502258"/>
    <w:rsid w:val="00502923"/>
    <w:rsid w:val="00503C95"/>
    <w:rsid w:val="005139B5"/>
    <w:rsid w:val="00523FE5"/>
    <w:rsid w:val="005241B7"/>
    <w:rsid w:val="0053223F"/>
    <w:rsid w:val="00536B00"/>
    <w:rsid w:val="0054060C"/>
    <w:rsid w:val="005454E0"/>
    <w:rsid w:val="00547581"/>
    <w:rsid w:val="0055699B"/>
    <w:rsid w:val="00557905"/>
    <w:rsid w:val="00565D0F"/>
    <w:rsid w:val="005705E8"/>
    <w:rsid w:val="00574106"/>
    <w:rsid w:val="00576E2A"/>
    <w:rsid w:val="00580360"/>
    <w:rsid w:val="005A26CE"/>
    <w:rsid w:val="005A2E52"/>
    <w:rsid w:val="005A586B"/>
    <w:rsid w:val="005A639D"/>
    <w:rsid w:val="005B0761"/>
    <w:rsid w:val="005B0E4E"/>
    <w:rsid w:val="005B273B"/>
    <w:rsid w:val="005B4508"/>
    <w:rsid w:val="005B5535"/>
    <w:rsid w:val="005B6FF7"/>
    <w:rsid w:val="005C67C9"/>
    <w:rsid w:val="005C79F7"/>
    <w:rsid w:val="005E0A4A"/>
    <w:rsid w:val="005F20A3"/>
    <w:rsid w:val="005F334A"/>
    <w:rsid w:val="00600B49"/>
    <w:rsid w:val="00601824"/>
    <w:rsid w:val="00601AFF"/>
    <w:rsid w:val="006049DB"/>
    <w:rsid w:val="00606AEE"/>
    <w:rsid w:val="006239B0"/>
    <w:rsid w:val="00630CB5"/>
    <w:rsid w:val="006336DA"/>
    <w:rsid w:val="00636528"/>
    <w:rsid w:val="00641D14"/>
    <w:rsid w:val="00646D33"/>
    <w:rsid w:val="00650398"/>
    <w:rsid w:val="00650B01"/>
    <w:rsid w:val="00651229"/>
    <w:rsid w:val="006547A7"/>
    <w:rsid w:val="00657624"/>
    <w:rsid w:val="006651B5"/>
    <w:rsid w:val="00666C0C"/>
    <w:rsid w:val="00671070"/>
    <w:rsid w:val="00673601"/>
    <w:rsid w:val="00675B74"/>
    <w:rsid w:val="00680DCB"/>
    <w:rsid w:val="00690DFC"/>
    <w:rsid w:val="006918E9"/>
    <w:rsid w:val="006924E2"/>
    <w:rsid w:val="0069354D"/>
    <w:rsid w:val="00694512"/>
    <w:rsid w:val="00694B79"/>
    <w:rsid w:val="00695D88"/>
    <w:rsid w:val="00696DE8"/>
    <w:rsid w:val="006A10EE"/>
    <w:rsid w:val="006A4B59"/>
    <w:rsid w:val="006A74FD"/>
    <w:rsid w:val="006B1FF1"/>
    <w:rsid w:val="006B5BCA"/>
    <w:rsid w:val="006B6441"/>
    <w:rsid w:val="006C0FF9"/>
    <w:rsid w:val="006C245C"/>
    <w:rsid w:val="006C5E30"/>
    <w:rsid w:val="006C64EB"/>
    <w:rsid w:val="006D27D3"/>
    <w:rsid w:val="006D7636"/>
    <w:rsid w:val="006E2771"/>
    <w:rsid w:val="006E5354"/>
    <w:rsid w:val="006E7FAC"/>
    <w:rsid w:val="006F091A"/>
    <w:rsid w:val="006F5428"/>
    <w:rsid w:val="006F5E5F"/>
    <w:rsid w:val="00701750"/>
    <w:rsid w:val="00701926"/>
    <w:rsid w:val="0070677A"/>
    <w:rsid w:val="007127A2"/>
    <w:rsid w:val="00717B69"/>
    <w:rsid w:val="007249DB"/>
    <w:rsid w:val="00725602"/>
    <w:rsid w:val="0072679D"/>
    <w:rsid w:val="007355B4"/>
    <w:rsid w:val="00736CF6"/>
    <w:rsid w:val="00753337"/>
    <w:rsid w:val="00755FCB"/>
    <w:rsid w:val="00765DEE"/>
    <w:rsid w:val="00766E7E"/>
    <w:rsid w:val="00766FCD"/>
    <w:rsid w:val="00767A19"/>
    <w:rsid w:val="00770287"/>
    <w:rsid w:val="0077400D"/>
    <w:rsid w:val="00782049"/>
    <w:rsid w:val="00786C44"/>
    <w:rsid w:val="0079426F"/>
    <w:rsid w:val="007969DA"/>
    <w:rsid w:val="00797724"/>
    <w:rsid w:val="007A0EE3"/>
    <w:rsid w:val="007A12C5"/>
    <w:rsid w:val="007A1486"/>
    <w:rsid w:val="007A1983"/>
    <w:rsid w:val="007A3133"/>
    <w:rsid w:val="007A6AED"/>
    <w:rsid w:val="007B2B51"/>
    <w:rsid w:val="007B3944"/>
    <w:rsid w:val="007C11C4"/>
    <w:rsid w:val="007C1F75"/>
    <w:rsid w:val="007C3BD4"/>
    <w:rsid w:val="007D065D"/>
    <w:rsid w:val="007E24FA"/>
    <w:rsid w:val="007E2911"/>
    <w:rsid w:val="007E2B29"/>
    <w:rsid w:val="007E4D90"/>
    <w:rsid w:val="007E578B"/>
    <w:rsid w:val="007E62DC"/>
    <w:rsid w:val="007E6835"/>
    <w:rsid w:val="007F10B8"/>
    <w:rsid w:val="007F49F9"/>
    <w:rsid w:val="00803BE8"/>
    <w:rsid w:val="00804DCF"/>
    <w:rsid w:val="00807902"/>
    <w:rsid w:val="008246C4"/>
    <w:rsid w:val="0083139D"/>
    <w:rsid w:val="0083379E"/>
    <w:rsid w:val="00841185"/>
    <w:rsid w:val="008430F5"/>
    <w:rsid w:val="0085250F"/>
    <w:rsid w:val="00852AAB"/>
    <w:rsid w:val="008537DC"/>
    <w:rsid w:val="00853CBC"/>
    <w:rsid w:val="00862CF6"/>
    <w:rsid w:val="008658FE"/>
    <w:rsid w:val="008674F5"/>
    <w:rsid w:val="008679AA"/>
    <w:rsid w:val="008717B4"/>
    <w:rsid w:val="00871A99"/>
    <w:rsid w:val="00874AB1"/>
    <w:rsid w:val="00880751"/>
    <w:rsid w:val="00881C96"/>
    <w:rsid w:val="00884597"/>
    <w:rsid w:val="00884F86"/>
    <w:rsid w:val="008A6382"/>
    <w:rsid w:val="008A73F3"/>
    <w:rsid w:val="008B42CF"/>
    <w:rsid w:val="008B4D3B"/>
    <w:rsid w:val="008B6465"/>
    <w:rsid w:val="008D011D"/>
    <w:rsid w:val="008D1E80"/>
    <w:rsid w:val="008D2947"/>
    <w:rsid w:val="008D6C14"/>
    <w:rsid w:val="008E1BFA"/>
    <w:rsid w:val="008E2DBB"/>
    <w:rsid w:val="008E34E9"/>
    <w:rsid w:val="008E37D0"/>
    <w:rsid w:val="008E5AC3"/>
    <w:rsid w:val="008E64F9"/>
    <w:rsid w:val="008E753A"/>
    <w:rsid w:val="008F1077"/>
    <w:rsid w:val="00900FC4"/>
    <w:rsid w:val="00904B8A"/>
    <w:rsid w:val="00905FF3"/>
    <w:rsid w:val="00912665"/>
    <w:rsid w:val="00922EB0"/>
    <w:rsid w:val="00924417"/>
    <w:rsid w:val="009248C7"/>
    <w:rsid w:val="00932CE3"/>
    <w:rsid w:val="00933048"/>
    <w:rsid w:val="00940009"/>
    <w:rsid w:val="00940405"/>
    <w:rsid w:val="009418EC"/>
    <w:rsid w:val="00950495"/>
    <w:rsid w:val="0095095A"/>
    <w:rsid w:val="009510CE"/>
    <w:rsid w:val="009529DD"/>
    <w:rsid w:val="00956272"/>
    <w:rsid w:val="00962FE0"/>
    <w:rsid w:val="0097273F"/>
    <w:rsid w:val="00974CF1"/>
    <w:rsid w:val="00977CB4"/>
    <w:rsid w:val="00981520"/>
    <w:rsid w:val="009A0AE2"/>
    <w:rsid w:val="009A2770"/>
    <w:rsid w:val="009A3962"/>
    <w:rsid w:val="009A6289"/>
    <w:rsid w:val="009B0A44"/>
    <w:rsid w:val="009B536C"/>
    <w:rsid w:val="009B74A7"/>
    <w:rsid w:val="009C533F"/>
    <w:rsid w:val="009E2B28"/>
    <w:rsid w:val="009E5A5A"/>
    <w:rsid w:val="009E5F7E"/>
    <w:rsid w:val="009F286D"/>
    <w:rsid w:val="009F3C18"/>
    <w:rsid w:val="009F3C4D"/>
    <w:rsid w:val="009F6DD8"/>
    <w:rsid w:val="00A00FDA"/>
    <w:rsid w:val="00A0206A"/>
    <w:rsid w:val="00A02A5F"/>
    <w:rsid w:val="00A02E8D"/>
    <w:rsid w:val="00A27DBA"/>
    <w:rsid w:val="00A34E0C"/>
    <w:rsid w:val="00A3715C"/>
    <w:rsid w:val="00A433E5"/>
    <w:rsid w:val="00A519DA"/>
    <w:rsid w:val="00A53066"/>
    <w:rsid w:val="00A55729"/>
    <w:rsid w:val="00A55C89"/>
    <w:rsid w:val="00A6132D"/>
    <w:rsid w:val="00A816FF"/>
    <w:rsid w:val="00A81DAE"/>
    <w:rsid w:val="00A82766"/>
    <w:rsid w:val="00A8330F"/>
    <w:rsid w:val="00A87BC1"/>
    <w:rsid w:val="00A907A0"/>
    <w:rsid w:val="00A91C67"/>
    <w:rsid w:val="00A91D34"/>
    <w:rsid w:val="00A9577B"/>
    <w:rsid w:val="00A97AEB"/>
    <w:rsid w:val="00A97CA4"/>
    <w:rsid w:val="00A97E0E"/>
    <w:rsid w:val="00AA1524"/>
    <w:rsid w:val="00AA4EAE"/>
    <w:rsid w:val="00AA69F7"/>
    <w:rsid w:val="00AB3C33"/>
    <w:rsid w:val="00AB4E92"/>
    <w:rsid w:val="00AC54A6"/>
    <w:rsid w:val="00AD112F"/>
    <w:rsid w:val="00AD7CCB"/>
    <w:rsid w:val="00AE43FD"/>
    <w:rsid w:val="00AE5467"/>
    <w:rsid w:val="00AE6446"/>
    <w:rsid w:val="00AF5728"/>
    <w:rsid w:val="00B11FCB"/>
    <w:rsid w:val="00B16315"/>
    <w:rsid w:val="00B20EC8"/>
    <w:rsid w:val="00B24592"/>
    <w:rsid w:val="00B27A52"/>
    <w:rsid w:val="00B310AA"/>
    <w:rsid w:val="00B33B86"/>
    <w:rsid w:val="00B35488"/>
    <w:rsid w:val="00B3678C"/>
    <w:rsid w:val="00B52CA5"/>
    <w:rsid w:val="00B54B8A"/>
    <w:rsid w:val="00B604AC"/>
    <w:rsid w:val="00B6208A"/>
    <w:rsid w:val="00B63453"/>
    <w:rsid w:val="00B63548"/>
    <w:rsid w:val="00B67896"/>
    <w:rsid w:val="00B72294"/>
    <w:rsid w:val="00B7265E"/>
    <w:rsid w:val="00B733A9"/>
    <w:rsid w:val="00B82AB3"/>
    <w:rsid w:val="00B8317D"/>
    <w:rsid w:val="00B84B46"/>
    <w:rsid w:val="00B8516D"/>
    <w:rsid w:val="00B8581C"/>
    <w:rsid w:val="00B85A4E"/>
    <w:rsid w:val="00B94833"/>
    <w:rsid w:val="00B97087"/>
    <w:rsid w:val="00BA157E"/>
    <w:rsid w:val="00BA56B9"/>
    <w:rsid w:val="00BA735C"/>
    <w:rsid w:val="00BA7666"/>
    <w:rsid w:val="00BB073A"/>
    <w:rsid w:val="00BB13F7"/>
    <w:rsid w:val="00BB4D2A"/>
    <w:rsid w:val="00BC558B"/>
    <w:rsid w:val="00BC5A00"/>
    <w:rsid w:val="00BC76B3"/>
    <w:rsid w:val="00BD5B17"/>
    <w:rsid w:val="00BE5524"/>
    <w:rsid w:val="00BF018B"/>
    <w:rsid w:val="00BF20E9"/>
    <w:rsid w:val="00BF2ED8"/>
    <w:rsid w:val="00BF3BB2"/>
    <w:rsid w:val="00BF4641"/>
    <w:rsid w:val="00BF4C5B"/>
    <w:rsid w:val="00BF5A4A"/>
    <w:rsid w:val="00BF74A6"/>
    <w:rsid w:val="00BF7BE1"/>
    <w:rsid w:val="00C0073F"/>
    <w:rsid w:val="00C0574D"/>
    <w:rsid w:val="00C06D11"/>
    <w:rsid w:val="00C10597"/>
    <w:rsid w:val="00C14DDB"/>
    <w:rsid w:val="00C16FEC"/>
    <w:rsid w:val="00C1741E"/>
    <w:rsid w:val="00C45B7C"/>
    <w:rsid w:val="00C50C14"/>
    <w:rsid w:val="00C511C1"/>
    <w:rsid w:val="00C70AB0"/>
    <w:rsid w:val="00C80467"/>
    <w:rsid w:val="00C820E6"/>
    <w:rsid w:val="00C918DC"/>
    <w:rsid w:val="00C93D93"/>
    <w:rsid w:val="00C96A20"/>
    <w:rsid w:val="00CA2DF3"/>
    <w:rsid w:val="00CA779C"/>
    <w:rsid w:val="00CB108D"/>
    <w:rsid w:val="00CB2263"/>
    <w:rsid w:val="00CB4F81"/>
    <w:rsid w:val="00CD1146"/>
    <w:rsid w:val="00CD1C7D"/>
    <w:rsid w:val="00CD7885"/>
    <w:rsid w:val="00CD79B9"/>
    <w:rsid w:val="00CE4431"/>
    <w:rsid w:val="00CE484B"/>
    <w:rsid w:val="00CE527D"/>
    <w:rsid w:val="00CE66A1"/>
    <w:rsid w:val="00D02940"/>
    <w:rsid w:val="00D1379E"/>
    <w:rsid w:val="00D14D83"/>
    <w:rsid w:val="00D1639D"/>
    <w:rsid w:val="00D24033"/>
    <w:rsid w:val="00D2645F"/>
    <w:rsid w:val="00D26A09"/>
    <w:rsid w:val="00D350D6"/>
    <w:rsid w:val="00D40B79"/>
    <w:rsid w:val="00D43B94"/>
    <w:rsid w:val="00D44A99"/>
    <w:rsid w:val="00D45879"/>
    <w:rsid w:val="00D46553"/>
    <w:rsid w:val="00D478F3"/>
    <w:rsid w:val="00D6209E"/>
    <w:rsid w:val="00D63572"/>
    <w:rsid w:val="00D64356"/>
    <w:rsid w:val="00D66CED"/>
    <w:rsid w:val="00D73A3A"/>
    <w:rsid w:val="00D74889"/>
    <w:rsid w:val="00D76B25"/>
    <w:rsid w:val="00D80BB4"/>
    <w:rsid w:val="00D832C1"/>
    <w:rsid w:val="00D879CA"/>
    <w:rsid w:val="00D9289D"/>
    <w:rsid w:val="00D94D39"/>
    <w:rsid w:val="00D9771B"/>
    <w:rsid w:val="00D9779E"/>
    <w:rsid w:val="00DA400D"/>
    <w:rsid w:val="00DA5974"/>
    <w:rsid w:val="00DA61C6"/>
    <w:rsid w:val="00DA764A"/>
    <w:rsid w:val="00DA7AF5"/>
    <w:rsid w:val="00DB1ABE"/>
    <w:rsid w:val="00DB5693"/>
    <w:rsid w:val="00DC039A"/>
    <w:rsid w:val="00DC1650"/>
    <w:rsid w:val="00DD053C"/>
    <w:rsid w:val="00DD3CF1"/>
    <w:rsid w:val="00DE307D"/>
    <w:rsid w:val="00DE62B2"/>
    <w:rsid w:val="00DF628B"/>
    <w:rsid w:val="00E01643"/>
    <w:rsid w:val="00E01F26"/>
    <w:rsid w:val="00E10562"/>
    <w:rsid w:val="00E109B4"/>
    <w:rsid w:val="00E13844"/>
    <w:rsid w:val="00E15E04"/>
    <w:rsid w:val="00E1639D"/>
    <w:rsid w:val="00E17B0A"/>
    <w:rsid w:val="00E17BD1"/>
    <w:rsid w:val="00E217F4"/>
    <w:rsid w:val="00E2201B"/>
    <w:rsid w:val="00E224FB"/>
    <w:rsid w:val="00E229AC"/>
    <w:rsid w:val="00E26AE8"/>
    <w:rsid w:val="00E31A35"/>
    <w:rsid w:val="00E40A45"/>
    <w:rsid w:val="00E4189D"/>
    <w:rsid w:val="00E43C2A"/>
    <w:rsid w:val="00E43EA1"/>
    <w:rsid w:val="00E4485B"/>
    <w:rsid w:val="00E51649"/>
    <w:rsid w:val="00E521DD"/>
    <w:rsid w:val="00E543EE"/>
    <w:rsid w:val="00E56A87"/>
    <w:rsid w:val="00E56F76"/>
    <w:rsid w:val="00E57EE9"/>
    <w:rsid w:val="00E63AFC"/>
    <w:rsid w:val="00E6474A"/>
    <w:rsid w:val="00E738B5"/>
    <w:rsid w:val="00E743C9"/>
    <w:rsid w:val="00E75221"/>
    <w:rsid w:val="00E75C87"/>
    <w:rsid w:val="00E76F7F"/>
    <w:rsid w:val="00E815E9"/>
    <w:rsid w:val="00E8268F"/>
    <w:rsid w:val="00E83DBE"/>
    <w:rsid w:val="00E849AB"/>
    <w:rsid w:val="00E974AF"/>
    <w:rsid w:val="00EA3D7B"/>
    <w:rsid w:val="00EA60B5"/>
    <w:rsid w:val="00EA7AFF"/>
    <w:rsid w:val="00EB0AC1"/>
    <w:rsid w:val="00EB2AE1"/>
    <w:rsid w:val="00EC5942"/>
    <w:rsid w:val="00EC5951"/>
    <w:rsid w:val="00EC6DBE"/>
    <w:rsid w:val="00ED5A3E"/>
    <w:rsid w:val="00ED5DD9"/>
    <w:rsid w:val="00EE1195"/>
    <w:rsid w:val="00EE1D33"/>
    <w:rsid w:val="00EE3B7C"/>
    <w:rsid w:val="00EE54D3"/>
    <w:rsid w:val="00EF1F8E"/>
    <w:rsid w:val="00F027AC"/>
    <w:rsid w:val="00F07781"/>
    <w:rsid w:val="00F100C6"/>
    <w:rsid w:val="00F11A6B"/>
    <w:rsid w:val="00F16E22"/>
    <w:rsid w:val="00F20105"/>
    <w:rsid w:val="00F240A9"/>
    <w:rsid w:val="00F25460"/>
    <w:rsid w:val="00F25BDC"/>
    <w:rsid w:val="00F32631"/>
    <w:rsid w:val="00F34C96"/>
    <w:rsid w:val="00F369C0"/>
    <w:rsid w:val="00F47533"/>
    <w:rsid w:val="00F54263"/>
    <w:rsid w:val="00F62604"/>
    <w:rsid w:val="00F65A67"/>
    <w:rsid w:val="00F667BC"/>
    <w:rsid w:val="00F75949"/>
    <w:rsid w:val="00F81E98"/>
    <w:rsid w:val="00F85A8E"/>
    <w:rsid w:val="00FA5B0C"/>
    <w:rsid w:val="00FA61A9"/>
    <w:rsid w:val="00FA63ED"/>
    <w:rsid w:val="00FA6701"/>
    <w:rsid w:val="00FB2BCB"/>
    <w:rsid w:val="00FD2BEB"/>
    <w:rsid w:val="00FE2BA1"/>
    <w:rsid w:val="00FE604F"/>
    <w:rsid w:val="00FE73D1"/>
    <w:rsid w:val="00FF3ADF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0A47F"/>
  <w15:docId w15:val="{A2272915-40CA-4F01-9119-7433988B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4C67"/>
    <w:rPr>
      <w:sz w:val="24"/>
      <w:szCs w:val="24"/>
      <w:lang w:eastAsia="en-US"/>
    </w:rPr>
  </w:style>
  <w:style w:type="paragraph" w:styleId="Naslov2">
    <w:name w:val="heading 2"/>
    <w:basedOn w:val="Normal"/>
    <w:next w:val="Normal"/>
    <w:qFormat/>
    <w:rsid w:val="005A586B"/>
    <w:pPr>
      <w:keepNext/>
      <w:jc w:val="center"/>
      <w:outlineLvl w:val="1"/>
    </w:pPr>
    <w:rPr>
      <w:b/>
      <w:bCs/>
      <w:sz w:val="32"/>
    </w:rPr>
  </w:style>
  <w:style w:type="paragraph" w:styleId="Naslov3">
    <w:name w:val="heading 3"/>
    <w:basedOn w:val="Normal"/>
    <w:next w:val="Normal"/>
    <w:qFormat/>
    <w:rsid w:val="00536B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924417"/>
    <w:pPr>
      <w:ind w:firstLine="720"/>
      <w:jc w:val="both"/>
    </w:pPr>
  </w:style>
  <w:style w:type="paragraph" w:styleId="Naslov">
    <w:name w:val="Title"/>
    <w:basedOn w:val="Normal"/>
    <w:qFormat/>
    <w:rsid w:val="00924417"/>
    <w:pPr>
      <w:jc w:val="center"/>
    </w:pPr>
    <w:rPr>
      <w:b/>
      <w:szCs w:val="20"/>
      <w:lang w:eastAsia="hr-HR"/>
    </w:rPr>
  </w:style>
  <w:style w:type="paragraph" w:styleId="Tekstbalonia">
    <w:name w:val="Balloon Text"/>
    <w:basedOn w:val="Normal"/>
    <w:semiHidden/>
    <w:rsid w:val="008D1E80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rsid w:val="005A586B"/>
    <w:pPr>
      <w:spacing w:after="120" w:line="480" w:lineRule="auto"/>
    </w:pPr>
  </w:style>
  <w:style w:type="character" w:styleId="Hiperveza">
    <w:name w:val="Hyperlink"/>
    <w:rsid w:val="006D7636"/>
    <w:rPr>
      <w:color w:val="0000FF"/>
      <w:u w:val="single"/>
    </w:rPr>
  </w:style>
  <w:style w:type="paragraph" w:styleId="Tijeloteksta-uvlaka2">
    <w:name w:val="Body Text Indent 2"/>
    <w:basedOn w:val="Normal"/>
    <w:rsid w:val="007969DA"/>
    <w:pPr>
      <w:spacing w:after="120" w:line="480" w:lineRule="auto"/>
      <w:ind w:left="283"/>
    </w:pPr>
  </w:style>
  <w:style w:type="paragraph" w:styleId="Tijeloteksta">
    <w:name w:val="Body Text"/>
    <w:basedOn w:val="Normal"/>
    <w:rsid w:val="007969DA"/>
    <w:pPr>
      <w:spacing w:after="120"/>
    </w:pPr>
  </w:style>
  <w:style w:type="character" w:styleId="Referencafusnote">
    <w:name w:val="footnote reference"/>
    <w:semiHidden/>
    <w:rsid w:val="007969DA"/>
    <w:rPr>
      <w:vertAlign w:val="superscript"/>
    </w:rPr>
  </w:style>
  <w:style w:type="paragraph" w:styleId="Tekstfusnote">
    <w:name w:val="footnote text"/>
    <w:basedOn w:val="Normal"/>
    <w:semiHidden/>
    <w:rsid w:val="007969DA"/>
    <w:rPr>
      <w:sz w:val="20"/>
      <w:szCs w:val="20"/>
      <w:lang w:val="en-GB"/>
    </w:rPr>
  </w:style>
  <w:style w:type="paragraph" w:styleId="StandardWeb">
    <w:name w:val="Normal (Web)"/>
    <w:basedOn w:val="Normal"/>
    <w:rsid w:val="00A97AEB"/>
    <w:pPr>
      <w:spacing w:before="100" w:beforeAutospacing="1" w:after="100" w:afterAutospacing="1"/>
    </w:pPr>
    <w:rPr>
      <w:color w:val="000000"/>
      <w:lang w:eastAsia="hr-HR"/>
    </w:rPr>
  </w:style>
  <w:style w:type="character" w:styleId="Referencakomentara">
    <w:name w:val="annotation reference"/>
    <w:semiHidden/>
    <w:rsid w:val="007E2B29"/>
    <w:rPr>
      <w:sz w:val="16"/>
      <w:szCs w:val="16"/>
    </w:rPr>
  </w:style>
  <w:style w:type="paragraph" w:styleId="Tekstkomentara">
    <w:name w:val="annotation text"/>
    <w:basedOn w:val="Normal"/>
    <w:semiHidden/>
    <w:rsid w:val="007E2B29"/>
    <w:rPr>
      <w:sz w:val="20"/>
      <w:szCs w:val="20"/>
    </w:rPr>
  </w:style>
  <w:style w:type="paragraph" w:customStyle="1" w:styleId="Odlomakpopisa1">
    <w:name w:val="Odlomak popisa1"/>
    <w:basedOn w:val="Normal"/>
    <w:rsid w:val="00D6209E"/>
    <w:pPr>
      <w:ind w:left="720"/>
    </w:pPr>
    <w:rPr>
      <w:lang w:eastAsia="hr-HR"/>
    </w:rPr>
  </w:style>
  <w:style w:type="paragraph" w:styleId="Zaglavlje">
    <w:name w:val="header"/>
    <w:basedOn w:val="Normal"/>
    <w:rsid w:val="00F20105"/>
    <w:pPr>
      <w:tabs>
        <w:tab w:val="center" w:pos="4320"/>
        <w:tab w:val="right" w:pos="8640"/>
      </w:tabs>
    </w:pPr>
    <w:rPr>
      <w:rFonts w:ascii="Arial" w:hAnsi="Arial"/>
      <w:szCs w:val="20"/>
      <w:lang w:eastAsia="hr-HR"/>
    </w:rPr>
  </w:style>
  <w:style w:type="paragraph" w:customStyle="1" w:styleId="tb-na18">
    <w:name w:val="tb-na18"/>
    <w:basedOn w:val="Normal"/>
    <w:rsid w:val="00940405"/>
    <w:pPr>
      <w:spacing w:before="100" w:beforeAutospacing="1" w:after="100" w:afterAutospacing="1"/>
      <w:jc w:val="center"/>
    </w:pPr>
    <w:rPr>
      <w:b/>
      <w:bCs/>
      <w:sz w:val="40"/>
      <w:szCs w:val="40"/>
      <w:lang w:eastAsia="hr-HR"/>
    </w:rPr>
  </w:style>
  <w:style w:type="paragraph" w:customStyle="1" w:styleId="broj-d">
    <w:name w:val="broj-d"/>
    <w:basedOn w:val="Normal"/>
    <w:rsid w:val="00940405"/>
    <w:pPr>
      <w:spacing w:before="100" w:beforeAutospacing="1" w:after="100" w:afterAutospacing="1"/>
      <w:jc w:val="right"/>
    </w:pPr>
    <w:rPr>
      <w:b/>
      <w:bCs/>
      <w:sz w:val="26"/>
      <w:szCs w:val="26"/>
      <w:lang w:eastAsia="hr-HR"/>
    </w:rPr>
  </w:style>
  <w:style w:type="paragraph" w:customStyle="1" w:styleId="t-9-8">
    <w:name w:val="t-9-8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b-na16">
    <w:name w:val="tb-na16"/>
    <w:basedOn w:val="Normal"/>
    <w:rsid w:val="00940405"/>
    <w:pPr>
      <w:spacing w:before="100" w:beforeAutospacing="1" w:after="100" w:afterAutospacing="1"/>
      <w:jc w:val="center"/>
    </w:pPr>
    <w:rPr>
      <w:b/>
      <w:bCs/>
      <w:sz w:val="36"/>
      <w:szCs w:val="36"/>
      <w:lang w:eastAsia="hr-HR"/>
    </w:rPr>
  </w:style>
  <w:style w:type="paragraph" w:customStyle="1" w:styleId="t-12-9-fett-s">
    <w:name w:val="t-12-9-fett-s"/>
    <w:basedOn w:val="Normal"/>
    <w:rsid w:val="00940405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paragraph" w:customStyle="1" w:styleId="clanak">
    <w:name w:val="clanak"/>
    <w:basedOn w:val="Normal"/>
    <w:rsid w:val="00940405"/>
    <w:pPr>
      <w:spacing w:before="100" w:beforeAutospacing="1" w:after="100" w:afterAutospacing="1"/>
      <w:jc w:val="center"/>
    </w:pPr>
    <w:rPr>
      <w:lang w:eastAsia="hr-HR"/>
    </w:rPr>
  </w:style>
  <w:style w:type="paragraph" w:customStyle="1" w:styleId="t-9-8-bez-uvl">
    <w:name w:val="t-9-8-bez-uvl"/>
    <w:basedOn w:val="Normal"/>
    <w:rsid w:val="00940405"/>
    <w:pPr>
      <w:spacing w:before="100" w:beforeAutospacing="1" w:after="100" w:afterAutospacing="1"/>
    </w:pPr>
    <w:rPr>
      <w:lang w:eastAsia="hr-HR"/>
    </w:rPr>
  </w:style>
  <w:style w:type="character" w:customStyle="1" w:styleId="bold1">
    <w:name w:val="bold1"/>
    <w:rsid w:val="00940405"/>
    <w:rPr>
      <w:b/>
      <w:bCs/>
    </w:rPr>
  </w:style>
  <w:style w:type="paragraph" w:customStyle="1" w:styleId="klasa2">
    <w:name w:val="klasa2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-9-8-potpis">
    <w:name w:val="t-9-8-potpis"/>
    <w:basedOn w:val="Normal"/>
    <w:rsid w:val="00940405"/>
    <w:pPr>
      <w:spacing w:before="100" w:beforeAutospacing="1" w:after="100" w:afterAutospacing="1"/>
      <w:ind w:left="7344"/>
      <w:jc w:val="center"/>
    </w:pPr>
    <w:rPr>
      <w:lang w:eastAsia="hr-HR"/>
    </w:rPr>
  </w:style>
  <w:style w:type="character" w:customStyle="1" w:styleId="kurziv1">
    <w:name w:val="kurziv1"/>
    <w:rsid w:val="00940405"/>
    <w:rPr>
      <w:i/>
      <w:iCs/>
    </w:rPr>
  </w:style>
  <w:style w:type="paragraph" w:customStyle="1" w:styleId="T-98-2">
    <w:name w:val="T-9/8-2"/>
    <w:rsid w:val="00940405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Tabletext">
    <w:name w:val="Table text"/>
    <w:basedOn w:val="Normal"/>
    <w:rsid w:val="00B8581C"/>
    <w:pPr>
      <w:keepLines/>
      <w:tabs>
        <w:tab w:val="left" w:pos="720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A55729"/>
    <w:pPr>
      <w:ind w:left="720"/>
      <w:contextualSpacing/>
    </w:pPr>
  </w:style>
  <w:style w:type="table" w:styleId="Reetkatablice">
    <w:name w:val="Table Grid"/>
    <w:basedOn w:val="Obinatablica"/>
    <w:rsid w:val="009B0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47533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2D5D9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8077">
          <w:marLeft w:val="0"/>
          <w:marRight w:val="0"/>
          <w:marTop w:val="0"/>
          <w:marBottom w:val="0"/>
          <w:divBdr>
            <w:top w:val="single" w:sz="2" w:space="3" w:color="E2E2E2"/>
            <w:left w:val="single" w:sz="2" w:space="3" w:color="E2E2E2"/>
            <w:bottom w:val="single" w:sz="2" w:space="3" w:color="E2E2E2"/>
            <w:right w:val="single" w:sz="2" w:space="3" w:color="E2E2E2"/>
          </w:divBdr>
        </w:div>
      </w:divsChild>
    </w:div>
    <w:div w:id="1932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atrogasci-opatij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CEC82-2E50-41B9-8D76-0D231B5D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Vatrogasci Opatija</cp:lastModifiedBy>
  <cp:revision>2</cp:revision>
  <cp:lastPrinted>2024-10-11T06:53:00Z</cp:lastPrinted>
  <dcterms:created xsi:type="dcterms:W3CDTF">2024-10-11T06:57:00Z</dcterms:created>
  <dcterms:modified xsi:type="dcterms:W3CDTF">2024-10-11T06:57:00Z</dcterms:modified>
</cp:coreProperties>
</file>